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DE" w:rsidRPr="009B5EDE" w:rsidRDefault="009B5EDE" w:rsidP="009B5EDE">
      <w:pPr>
        <w:widowControl w:val="0"/>
        <w:spacing w:after="0" w:line="240" w:lineRule="auto"/>
        <w:jc w:val="center"/>
        <w:rPr>
          <w:rFonts w:eastAsia="Calibri" w:cs="Times New Roman"/>
          <w:noProof/>
          <w:color w:val="000000"/>
          <w:sz w:val="24"/>
          <w:szCs w:val="28"/>
          <w:lang w:val="ru-RU" w:eastAsia="ru-RU"/>
        </w:rPr>
      </w:pPr>
      <w:r w:rsidRPr="009B5EDE">
        <w:rPr>
          <w:rFonts w:eastAsia="Times New Roman" w:cs="Times New Roman"/>
          <w:noProof/>
          <w:sz w:val="20"/>
          <w:szCs w:val="20"/>
          <w:lang w:eastAsia="uk-UA"/>
        </w:rPr>
        <w:drawing>
          <wp:inline distT="0" distB="0" distL="0" distR="0" wp14:anchorId="255240F6" wp14:editId="5F92DE7A">
            <wp:extent cx="468306" cy="648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06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DE" w:rsidRPr="009B5EDE" w:rsidRDefault="009B5EDE" w:rsidP="009B5EDE">
      <w:pPr>
        <w:widowControl w:val="0"/>
        <w:spacing w:after="0" w:line="240" w:lineRule="auto"/>
        <w:jc w:val="center"/>
        <w:rPr>
          <w:rFonts w:eastAsia="Calibri" w:cs="Times New Roman"/>
          <w:b/>
          <w:noProof/>
          <w:sz w:val="24"/>
          <w:szCs w:val="27"/>
          <w:lang w:val="ru-RU" w:eastAsia="ru-RU"/>
        </w:rPr>
      </w:pPr>
      <w:r w:rsidRPr="009B5EDE">
        <w:rPr>
          <w:rFonts w:eastAsia="Calibri" w:cs="Times New Roman"/>
          <w:b/>
          <w:noProof/>
          <w:sz w:val="24"/>
          <w:szCs w:val="27"/>
          <w:lang w:val="ru-RU" w:eastAsia="ru-RU"/>
        </w:rPr>
        <w:t>УКРАЇНА</w:t>
      </w:r>
    </w:p>
    <w:p w:rsidR="009B5EDE" w:rsidRPr="009B5EDE" w:rsidRDefault="009B5EDE" w:rsidP="009B5EDE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0"/>
          <w:lang w:val="ru-RU" w:eastAsia="ru-RU"/>
        </w:rPr>
      </w:pPr>
      <w:r w:rsidRPr="009B5EDE">
        <w:rPr>
          <w:rFonts w:eastAsia="Times New Roman" w:cs="Times New Roman"/>
          <w:b/>
          <w:caps/>
          <w:sz w:val="24"/>
          <w:szCs w:val="20"/>
          <w:lang w:val="ru-RU" w:eastAsia="ru-RU"/>
        </w:rPr>
        <w:t>ГУМАНІТАРНИЙ ВІДДІЛ – ВІДДІЛ ОСВІТИ,</w:t>
      </w:r>
    </w:p>
    <w:p w:rsidR="009B5EDE" w:rsidRPr="009B5EDE" w:rsidRDefault="009B5EDE" w:rsidP="009B5EDE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0"/>
          <w:lang w:val="ru-RU" w:eastAsia="ru-RU"/>
        </w:rPr>
      </w:pPr>
      <w:r w:rsidRPr="009B5EDE">
        <w:rPr>
          <w:rFonts w:eastAsia="Times New Roman" w:cs="Times New Roman"/>
          <w:b/>
          <w:caps/>
          <w:sz w:val="24"/>
          <w:szCs w:val="20"/>
          <w:lang w:val="ru-RU" w:eastAsia="ru-RU"/>
        </w:rPr>
        <w:t xml:space="preserve">КУЛЬТУРИ, МОЛОДІ ТА СПОРТУ тОПОРІВСЬКОЇ СІЛЬСЬКОЇ </w:t>
      </w:r>
      <w:proofErr w:type="gramStart"/>
      <w:r w:rsidRPr="009B5EDE">
        <w:rPr>
          <w:rFonts w:eastAsia="Times New Roman" w:cs="Times New Roman"/>
          <w:b/>
          <w:caps/>
          <w:sz w:val="24"/>
          <w:szCs w:val="20"/>
          <w:lang w:val="ru-RU" w:eastAsia="ru-RU"/>
        </w:rPr>
        <w:t>РАДИ</w:t>
      </w:r>
      <w:proofErr w:type="gramEnd"/>
    </w:p>
    <w:p w:rsidR="009B5EDE" w:rsidRPr="009B5EDE" w:rsidRDefault="009B5EDE" w:rsidP="009B5EDE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0"/>
          <w:lang w:val="ru-RU" w:eastAsia="ru-RU"/>
        </w:rPr>
      </w:pPr>
      <w:r w:rsidRPr="009B5EDE">
        <w:rPr>
          <w:rFonts w:eastAsia="Times New Roman" w:cs="Times New Roman"/>
          <w:b/>
          <w:caps/>
          <w:sz w:val="24"/>
          <w:szCs w:val="20"/>
          <w:lang w:val="ru-RU" w:eastAsia="ru-RU"/>
        </w:rPr>
        <w:t>чЕРНІВЕЦЬКОГО РАЙОНУ ЧЕРНІВЕЦЬКОЇ ОБЛАСТІ</w:t>
      </w:r>
    </w:p>
    <w:p w:rsidR="009B5EDE" w:rsidRPr="009B5EDE" w:rsidRDefault="009B5EDE" w:rsidP="009B5EDE">
      <w:pPr>
        <w:spacing w:after="0" w:line="240" w:lineRule="auto"/>
        <w:jc w:val="center"/>
        <w:rPr>
          <w:rFonts w:eastAsia="Times New Roman" w:cs="Times New Roman"/>
          <w:b/>
          <w:sz w:val="24"/>
          <w:szCs w:val="27"/>
          <w:lang w:val="ru-RU" w:eastAsia="ru-RU"/>
        </w:rPr>
      </w:pPr>
      <w:r w:rsidRPr="009B5EDE">
        <w:rPr>
          <w:rFonts w:eastAsia="Times New Roman" w:cs="Times New Roman"/>
          <w:b/>
          <w:sz w:val="24"/>
          <w:szCs w:val="27"/>
          <w:lang w:val="ru-RU" w:eastAsia="ru-RU"/>
        </w:rPr>
        <w:t xml:space="preserve">«ОПОРНИЙ ЗАКЛАД ОСВІТИ - КОЛІНКОВЕЦЬКИЙ ЛІЦЕЙ </w:t>
      </w:r>
    </w:p>
    <w:p w:rsidR="009B5EDE" w:rsidRPr="009B5EDE" w:rsidRDefault="009B5EDE" w:rsidP="009B5EDE">
      <w:pPr>
        <w:spacing w:after="0" w:line="240" w:lineRule="auto"/>
        <w:jc w:val="center"/>
        <w:rPr>
          <w:rFonts w:eastAsia="Times New Roman" w:cs="Times New Roman"/>
          <w:b/>
          <w:sz w:val="24"/>
          <w:szCs w:val="27"/>
          <w:lang w:val="ru-RU" w:eastAsia="ru-RU"/>
        </w:rPr>
      </w:pPr>
      <w:r w:rsidRPr="009B5EDE">
        <w:rPr>
          <w:rFonts w:eastAsia="Times New Roman" w:cs="Times New Roman"/>
          <w:b/>
          <w:sz w:val="24"/>
          <w:szCs w:val="27"/>
          <w:lang w:val="ru-RU" w:eastAsia="ru-RU"/>
        </w:rPr>
        <w:t xml:space="preserve">ТОПОРІСЬКОЇ СІЛЬСЬКОЇ </w:t>
      </w:r>
      <w:proofErr w:type="gramStart"/>
      <w:r w:rsidRPr="009B5EDE">
        <w:rPr>
          <w:rFonts w:eastAsia="Times New Roman" w:cs="Times New Roman"/>
          <w:b/>
          <w:sz w:val="24"/>
          <w:szCs w:val="27"/>
          <w:lang w:val="ru-RU" w:eastAsia="ru-RU"/>
        </w:rPr>
        <w:t>РАДИ</w:t>
      </w:r>
      <w:proofErr w:type="gramEnd"/>
      <w:r w:rsidRPr="009B5EDE">
        <w:rPr>
          <w:rFonts w:eastAsia="Times New Roman" w:cs="Times New Roman"/>
          <w:b/>
          <w:sz w:val="24"/>
          <w:szCs w:val="27"/>
          <w:lang w:val="ru-RU" w:eastAsia="ru-RU"/>
        </w:rPr>
        <w:t>»</w:t>
      </w:r>
    </w:p>
    <w:p w:rsidR="009B5EDE" w:rsidRPr="009B5EDE" w:rsidRDefault="009B5EDE" w:rsidP="009B5EDE">
      <w:pPr>
        <w:spacing w:after="0" w:line="240" w:lineRule="auto"/>
        <w:jc w:val="center"/>
        <w:rPr>
          <w:rFonts w:eastAsia="Times New Roman" w:cs="Times New Roman"/>
          <w:sz w:val="20"/>
          <w:szCs w:val="27"/>
          <w:lang w:val="ru-RU" w:eastAsia="ru-RU"/>
        </w:rPr>
      </w:pPr>
      <w:r w:rsidRPr="009B5EDE">
        <w:rPr>
          <w:rFonts w:eastAsia="Times New Roman" w:cs="Times New Roman"/>
          <w:sz w:val="20"/>
          <w:szCs w:val="27"/>
          <w:lang w:val="ru-RU" w:eastAsia="ru-RU"/>
        </w:rPr>
        <w:t xml:space="preserve">60023, </w:t>
      </w:r>
      <w:proofErr w:type="spellStart"/>
      <w:r w:rsidRPr="009B5EDE">
        <w:rPr>
          <w:rFonts w:eastAsia="Times New Roman" w:cs="Times New Roman"/>
          <w:sz w:val="20"/>
          <w:szCs w:val="27"/>
          <w:lang w:val="ru-RU" w:eastAsia="ru-RU"/>
        </w:rPr>
        <w:t>Чернівецька</w:t>
      </w:r>
      <w:proofErr w:type="spellEnd"/>
      <w:r w:rsidRPr="009B5EDE">
        <w:rPr>
          <w:rFonts w:eastAsia="Times New Roman" w:cs="Times New Roman"/>
          <w:sz w:val="20"/>
          <w:szCs w:val="27"/>
          <w:lang w:val="ru-RU" w:eastAsia="ru-RU"/>
        </w:rPr>
        <w:t xml:space="preserve"> область, </w:t>
      </w:r>
      <w:proofErr w:type="spellStart"/>
      <w:r w:rsidRPr="009B5EDE">
        <w:rPr>
          <w:rFonts w:eastAsia="Times New Roman" w:cs="Times New Roman"/>
          <w:sz w:val="20"/>
          <w:szCs w:val="27"/>
          <w:lang w:val="ru-RU" w:eastAsia="ru-RU"/>
        </w:rPr>
        <w:t>Чернівецький</w:t>
      </w:r>
      <w:proofErr w:type="spellEnd"/>
      <w:r w:rsidRPr="009B5EDE">
        <w:rPr>
          <w:rFonts w:eastAsia="Times New Roman" w:cs="Times New Roman"/>
          <w:sz w:val="20"/>
          <w:szCs w:val="27"/>
          <w:lang w:val="ru-RU" w:eastAsia="ru-RU"/>
        </w:rPr>
        <w:t xml:space="preserve"> район, с. </w:t>
      </w:r>
      <w:proofErr w:type="spellStart"/>
      <w:r w:rsidRPr="009B5EDE">
        <w:rPr>
          <w:rFonts w:eastAsia="Times New Roman" w:cs="Times New Roman"/>
          <w:sz w:val="20"/>
          <w:szCs w:val="27"/>
          <w:lang w:val="ru-RU" w:eastAsia="ru-RU"/>
        </w:rPr>
        <w:t>Колінківці</w:t>
      </w:r>
      <w:proofErr w:type="spellEnd"/>
      <w:r w:rsidRPr="009B5EDE">
        <w:rPr>
          <w:rFonts w:eastAsia="Times New Roman" w:cs="Times New Roman"/>
          <w:sz w:val="20"/>
          <w:szCs w:val="27"/>
          <w:lang w:val="ru-RU" w:eastAsia="ru-RU"/>
        </w:rPr>
        <w:t xml:space="preserve">, </w:t>
      </w:r>
      <w:proofErr w:type="spellStart"/>
      <w:r w:rsidRPr="009B5EDE">
        <w:rPr>
          <w:rFonts w:eastAsia="Times New Roman" w:cs="Times New Roman"/>
          <w:sz w:val="20"/>
          <w:szCs w:val="27"/>
          <w:lang w:val="ru-RU" w:eastAsia="ru-RU"/>
        </w:rPr>
        <w:t>вул</w:t>
      </w:r>
      <w:proofErr w:type="spellEnd"/>
      <w:r w:rsidRPr="009B5EDE">
        <w:rPr>
          <w:rFonts w:eastAsia="Times New Roman" w:cs="Times New Roman"/>
          <w:sz w:val="20"/>
          <w:szCs w:val="27"/>
          <w:lang w:val="ru-RU" w:eastAsia="ru-RU"/>
        </w:rPr>
        <w:t>. Головна, 92 тел. 0660445894</w:t>
      </w:r>
    </w:p>
    <w:p w:rsidR="009B5EDE" w:rsidRPr="009B5EDE" w:rsidRDefault="009B5EDE" w:rsidP="009B5EDE">
      <w:pPr>
        <w:spacing w:after="0" w:line="240" w:lineRule="auto"/>
        <w:jc w:val="center"/>
        <w:rPr>
          <w:rFonts w:eastAsia="Times New Roman" w:cs="Times New Roman"/>
          <w:sz w:val="20"/>
          <w:szCs w:val="27"/>
          <w:lang w:val="ru-RU" w:eastAsia="ru-RU"/>
        </w:rPr>
      </w:pPr>
      <w:proofErr w:type="gramStart"/>
      <w:r w:rsidRPr="009B5EDE">
        <w:rPr>
          <w:rFonts w:eastAsia="Times New Roman" w:cs="Times New Roman"/>
          <w:sz w:val="20"/>
          <w:szCs w:val="27"/>
          <w:lang w:val="ru-RU" w:eastAsia="ru-RU"/>
        </w:rPr>
        <w:t>Е</w:t>
      </w:r>
      <w:proofErr w:type="gramEnd"/>
      <w:r w:rsidRPr="009B5EDE">
        <w:rPr>
          <w:rFonts w:eastAsia="Times New Roman" w:cs="Times New Roman"/>
          <w:sz w:val="20"/>
          <w:szCs w:val="27"/>
          <w:lang w:val="ru-RU" w:eastAsia="ru-RU"/>
        </w:rPr>
        <w:t>-</w:t>
      </w:r>
      <w:proofErr w:type="spellStart"/>
      <w:r w:rsidRPr="009B5EDE">
        <w:rPr>
          <w:rFonts w:eastAsia="Times New Roman" w:cs="Times New Roman"/>
          <w:sz w:val="20"/>
          <w:szCs w:val="27"/>
          <w:lang w:val="ru-RU" w:eastAsia="ru-RU"/>
        </w:rPr>
        <w:t>mail</w:t>
      </w:r>
      <w:proofErr w:type="spellEnd"/>
      <w:r w:rsidRPr="009B5EDE">
        <w:rPr>
          <w:rFonts w:eastAsia="Times New Roman" w:cs="Times New Roman"/>
          <w:sz w:val="20"/>
          <w:szCs w:val="27"/>
          <w:lang w:val="ru-RU" w:eastAsia="ru-RU"/>
        </w:rPr>
        <w:t>: kolinkivtsy-nvk@ukr.net, адреса сайту http://kolinkivtsy-school.org/</w:t>
      </w:r>
      <w:r w:rsidRPr="009B5EDE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9B5EDE">
        <w:rPr>
          <w:rFonts w:eastAsia="Times New Roman" w:cs="Times New Roman"/>
          <w:sz w:val="20"/>
          <w:szCs w:val="27"/>
          <w:lang w:val="ru-RU" w:eastAsia="ru-RU"/>
        </w:rPr>
        <w:t>Код ЕДРПОУ 21441033</w:t>
      </w:r>
    </w:p>
    <w:p w:rsidR="009B5EDE" w:rsidRPr="009B5EDE" w:rsidRDefault="009B5EDE" w:rsidP="009B5EDE">
      <w:pPr>
        <w:spacing w:after="0" w:line="240" w:lineRule="auto"/>
        <w:jc w:val="center"/>
        <w:rPr>
          <w:rFonts w:eastAsia="Calibri" w:cs="Times New Roman"/>
          <w:b/>
          <w:i/>
          <w:color w:val="0000FF"/>
          <w:sz w:val="24"/>
          <w:szCs w:val="24"/>
          <w:u w:val="single"/>
        </w:rPr>
      </w:pPr>
      <w:r w:rsidRPr="009B5EDE">
        <w:rPr>
          <w:rFonts w:eastAsia="Times New Roman" w:cs="Times New Roman"/>
          <w:noProof/>
          <w:sz w:val="22"/>
          <w:szCs w:val="24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6DE89B" wp14:editId="33814692">
                <wp:simplePos x="0" y="0"/>
                <wp:positionH relativeFrom="column">
                  <wp:posOffset>414655</wp:posOffset>
                </wp:positionH>
                <wp:positionV relativeFrom="paragraph">
                  <wp:posOffset>40640</wp:posOffset>
                </wp:positionV>
                <wp:extent cx="5332095" cy="0"/>
                <wp:effectExtent l="0" t="19050" r="20955" b="19050"/>
                <wp:wrapNone/>
                <wp:docPr id="7" name="Пряма сполучна 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65pt,3.2pt" to="452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" strokeweight="3pt">
                <v:stroke linestyle="thinThin"/>
              </v:line>
            </w:pict>
          </mc:Fallback>
        </mc:AlternateContent>
      </w:r>
    </w:p>
    <w:p w:rsidR="009B5EDE" w:rsidRPr="009B5EDE" w:rsidRDefault="009B5EDE" w:rsidP="009B5ED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B5EDE" w:rsidRPr="009B5EDE" w:rsidRDefault="009B5EDE" w:rsidP="009B5ED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B5EDE" w:rsidRDefault="009B5EDE" w:rsidP="00405D1E">
      <w:pPr>
        <w:spacing w:after="0"/>
        <w:ind w:firstLine="567"/>
        <w:jc w:val="both"/>
        <w:rPr>
          <w:rFonts w:eastAsia="Calibri" w:cs="Calibri"/>
        </w:rPr>
      </w:pPr>
    </w:p>
    <w:p w:rsidR="00405D1E" w:rsidRDefault="00405D1E" w:rsidP="00405D1E">
      <w:pPr>
        <w:spacing w:after="0"/>
        <w:ind w:firstLine="567"/>
        <w:jc w:val="both"/>
        <w:rPr>
          <w:rFonts w:eastAsia="Calibri" w:cs="Calibri"/>
        </w:rPr>
      </w:pPr>
    </w:p>
    <w:p w:rsidR="00FD572E" w:rsidRDefault="00FD572E" w:rsidP="00405D1E">
      <w:pPr>
        <w:spacing w:after="0"/>
        <w:ind w:firstLine="567"/>
        <w:jc w:val="both"/>
        <w:rPr>
          <w:rFonts w:eastAsia="Calibri" w:cs="Calibri"/>
        </w:rPr>
      </w:pPr>
    </w:p>
    <w:p w:rsidR="00FD572E" w:rsidRDefault="00FD572E" w:rsidP="00405D1E">
      <w:pPr>
        <w:spacing w:after="0"/>
        <w:ind w:firstLine="567"/>
        <w:jc w:val="both"/>
        <w:rPr>
          <w:rFonts w:eastAsia="Calibri" w:cs="Calibri"/>
        </w:rPr>
      </w:pPr>
    </w:p>
    <w:p w:rsidR="00F80855" w:rsidRPr="00F80855" w:rsidRDefault="00F80855" w:rsidP="00F80855">
      <w:pPr>
        <w:spacing w:after="0"/>
        <w:ind w:firstLine="567"/>
        <w:jc w:val="center"/>
        <w:rPr>
          <w:rFonts w:eastAsia="Calibri" w:cs="Calibri"/>
          <w:b/>
        </w:rPr>
      </w:pPr>
      <w:r w:rsidRPr="00F80855">
        <w:rPr>
          <w:rFonts w:eastAsia="Calibri" w:cs="Calibri"/>
          <w:b/>
        </w:rPr>
        <w:t>Інформація про ліцензований обсяг</w:t>
      </w:r>
      <w:r>
        <w:rPr>
          <w:rFonts w:eastAsia="Calibri" w:cs="Calibri"/>
          <w:b/>
        </w:rPr>
        <w:t xml:space="preserve"> </w:t>
      </w:r>
      <w:r w:rsidRPr="00F80855">
        <w:rPr>
          <w:rFonts w:eastAsia="Calibri" w:cs="Calibri"/>
          <w:b/>
        </w:rPr>
        <w:t xml:space="preserve">та фактичну кількість осіб, які навчаються в «ОЗО – </w:t>
      </w:r>
      <w:proofErr w:type="spellStart"/>
      <w:r w:rsidRPr="00F80855">
        <w:rPr>
          <w:rFonts w:eastAsia="Calibri" w:cs="Calibri"/>
          <w:b/>
        </w:rPr>
        <w:t>Колінковецький</w:t>
      </w:r>
      <w:proofErr w:type="spellEnd"/>
      <w:r w:rsidRPr="00F80855">
        <w:rPr>
          <w:rFonts w:eastAsia="Calibri" w:cs="Calibri"/>
          <w:b/>
        </w:rPr>
        <w:t xml:space="preserve"> ліцей </w:t>
      </w:r>
      <w:proofErr w:type="spellStart"/>
      <w:r w:rsidRPr="00F80855">
        <w:rPr>
          <w:rFonts w:eastAsia="Calibri" w:cs="Calibri"/>
          <w:b/>
        </w:rPr>
        <w:t>Топорівської</w:t>
      </w:r>
      <w:proofErr w:type="spellEnd"/>
      <w:r w:rsidRPr="00F80855">
        <w:rPr>
          <w:rFonts w:eastAsia="Calibri" w:cs="Calibri"/>
          <w:b/>
        </w:rPr>
        <w:t xml:space="preserve"> сільської ради»</w:t>
      </w:r>
    </w:p>
    <w:p w:rsidR="00504B36" w:rsidRPr="00504B36" w:rsidRDefault="00504B36" w:rsidP="00405D1E">
      <w:pPr>
        <w:spacing w:after="0"/>
        <w:ind w:firstLine="567"/>
        <w:jc w:val="both"/>
        <w:rPr>
          <w:rFonts w:eastAsia="Calibri" w:cs="Calibri"/>
        </w:rPr>
      </w:pPr>
      <w:r w:rsidRPr="00504B36">
        <w:rPr>
          <w:rFonts w:eastAsia="Calibri" w:cs="Calibri"/>
        </w:rPr>
        <w:t xml:space="preserve">Ліцензований обсяг прийому учнів до </w:t>
      </w:r>
      <w:r w:rsidR="009B5EDE">
        <w:rPr>
          <w:rFonts w:eastAsia="Calibri" w:cs="Calibri"/>
        </w:rPr>
        <w:t xml:space="preserve">«ОЗО – </w:t>
      </w:r>
      <w:proofErr w:type="spellStart"/>
      <w:r w:rsidR="009B5EDE">
        <w:rPr>
          <w:rFonts w:eastAsia="Calibri" w:cs="Calibri"/>
        </w:rPr>
        <w:t>Колінковецький</w:t>
      </w:r>
      <w:proofErr w:type="spellEnd"/>
      <w:r w:rsidR="009B5EDE">
        <w:rPr>
          <w:rFonts w:eastAsia="Calibri" w:cs="Calibri"/>
        </w:rPr>
        <w:t xml:space="preserve"> ліцей </w:t>
      </w:r>
      <w:proofErr w:type="spellStart"/>
      <w:r w:rsidR="009B5EDE">
        <w:rPr>
          <w:rFonts w:eastAsia="Calibri" w:cs="Calibri"/>
        </w:rPr>
        <w:t>Топорівської</w:t>
      </w:r>
      <w:proofErr w:type="spellEnd"/>
      <w:r w:rsidR="009B5EDE">
        <w:rPr>
          <w:rFonts w:eastAsia="Calibri" w:cs="Calibri"/>
        </w:rPr>
        <w:t xml:space="preserve"> сільської ради»</w:t>
      </w:r>
      <w:r w:rsidRPr="00504B36">
        <w:rPr>
          <w:rFonts w:eastAsia="Calibri" w:cs="Calibri"/>
        </w:rPr>
        <w:t xml:space="preserve"> становить 845 осіб (Ліцензія  серії НБД </w:t>
      </w:r>
      <w:bookmarkStart w:id="0" w:name="_GoBack"/>
      <w:bookmarkEnd w:id="0"/>
      <w:r w:rsidRPr="00504B36">
        <w:rPr>
          <w:rFonts w:eastAsia="Calibri" w:cs="Calibri"/>
        </w:rPr>
        <w:t>№ 250010 від 25 червня 1996 року, видана управлінням освіти Чернівецької обласної державної  адміністрації). У закладі  на даний момент навчаються 5</w:t>
      </w:r>
      <w:r w:rsidR="009B5EDE">
        <w:rPr>
          <w:rFonts w:eastAsia="Calibri" w:cs="Calibri"/>
        </w:rPr>
        <w:t>59</w:t>
      </w:r>
      <w:r w:rsidRPr="00504B36">
        <w:rPr>
          <w:rFonts w:eastAsia="Calibri" w:cs="Calibri"/>
        </w:rPr>
        <w:t>учнів.</w:t>
      </w:r>
    </w:p>
    <w:p w:rsidR="00504B36" w:rsidRPr="00504B36" w:rsidRDefault="00504B36" w:rsidP="00405D1E">
      <w:pPr>
        <w:spacing w:after="0"/>
        <w:ind w:firstLine="567"/>
        <w:jc w:val="both"/>
        <w:rPr>
          <w:rFonts w:eastAsia="Calibri" w:cs="Calibri"/>
        </w:rPr>
      </w:pPr>
    </w:p>
    <w:p w:rsidR="00504B36" w:rsidRPr="00504B36" w:rsidRDefault="00504B36" w:rsidP="00504B36">
      <w:pPr>
        <w:spacing w:after="0" w:line="240" w:lineRule="auto"/>
        <w:rPr>
          <w:rFonts w:eastAsia="Calibri" w:cs="Calibri"/>
        </w:rPr>
      </w:pPr>
    </w:p>
    <w:p w:rsidR="00504B36" w:rsidRPr="00504B36" w:rsidRDefault="00504B36" w:rsidP="00504B36">
      <w:pPr>
        <w:spacing w:after="225" w:line="240" w:lineRule="auto"/>
        <w:outlineLvl w:val="2"/>
        <w:rPr>
          <w:rFonts w:ascii="Tahoma" w:eastAsia="Times New Roman" w:hAnsi="Tahoma" w:cs="Tahoma"/>
          <w:color w:val="FF0000"/>
          <w:sz w:val="30"/>
          <w:szCs w:val="30"/>
          <w:lang w:eastAsia="ru-RU"/>
        </w:rPr>
      </w:pPr>
    </w:p>
    <w:p w:rsidR="00504B36" w:rsidRPr="00504B36" w:rsidRDefault="00504B36" w:rsidP="00504B36">
      <w:pPr>
        <w:spacing w:after="225" w:line="240" w:lineRule="auto"/>
        <w:outlineLvl w:val="2"/>
        <w:rPr>
          <w:rFonts w:ascii="Tahoma" w:eastAsia="Times New Roman" w:hAnsi="Tahoma" w:cs="Tahoma"/>
          <w:color w:val="FF0000"/>
          <w:sz w:val="30"/>
          <w:szCs w:val="30"/>
          <w:lang w:eastAsia="ru-RU"/>
        </w:rPr>
      </w:pPr>
    </w:p>
    <w:p w:rsidR="00894A21" w:rsidRPr="00894A21" w:rsidRDefault="00894A21" w:rsidP="00894A21">
      <w:pPr>
        <w:spacing w:after="0" w:line="240" w:lineRule="auto"/>
        <w:rPr>
          <w:rFonts w:eastAsia="Times New Roman" w:cs="Times New Roman"/>
          <w:sz w:val="24"/>
        </w:rPr>
      </w:pPr>
    </w:p>
    <w:p w:rsidR="00894A21" w:rsidRPr="00894A21" w:rsidRDefault="00894A21" w:rsidP="00894A21">
      <w:pPr>
        <w:spacing w:after="0" w:line="240" w:lineRule="auto"/>
        <w:rPr>
          <w:rFonts w:eastAsia="Times New Roman" w:cs="Times New Roman"/>
          <w:b/>
        </w:rPr>
      </w:pPr>
      <w:r w:rsidRPr="00894A21">
        <w:rPr>
          <w:rFonts w:eastAsia="Times New Roman" w:cs="Times New Roman"/>
          <w:b/>
        </w:rPr>
        <w:t xml:space="preserve">Директор </w:t>
      </w:r>
      <w:r w:rsidR="009B5EDE">
        <w:rPr>
          <w:rFonts w:eastAsia="Times New Roman" w:cs="Times New Roman"/>
          <w:b/>
        </w:rPr>
        <w:t xml:space="preserve">                                                                                Людмила УНГУРЯН</w:t>
      </w:r>
    </w:p>
    <w:p w:rsidR="00894A21" w:rsidRPr="00894A21" w:rsidRDefault="00894A21" w:rsidP="00894A2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04B36" w:rsidRPr="00504B36" w:rsidRDefault="00504B36" w:rsidP="00504B36">
      <w:pPr>
        <w:spacing w:after="225" w:line="240" w:lineRule="auto"/>
        <w:outlineLvl w:val="2"/>
        <w:rPr>
          <w:rFonts w:ascii="Tahoma" w:eastAsia="Times New Roman" w:hAnsi="Tahoma" w:cs="Tahoma"/>
          <w:color w:val="FF0000"/>
          <w:sz w:val="30"/>
          <w:szCs w:val="30"/>
          <w:lang w:eastAsia="ru-RU"/>
        </w:rPr>
      </w:pPr>
    </w:p>
    <w:sectPr w:rsidR="00504B36" w:rsidRPr="00504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36"/>
    <w:rsid w:val="001B52AC"/>
    <w:rsid w:val="00405D1E"/>
    <w:rsid w:val="00504B36"/>
    <w:rsid w:val="00894A21"/>
    <w:rsid w:val="009B5EDE"/>
    <w:rsid w:val="00BF68EF"/>
    <w:rsid w:val="00F80855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4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KZNZ I-III st.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dcterms:created xsi:type="dcterms:W3CDTF">2018-02-20T11:28:00Z</dcterms:created>
  <dcterms:modified xsi:type="dcterms:W3CDTF">2022-02-09T09:42:00Z</dcterms:modified>
</cp:coreProperties>
</file>